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-7.795275590551114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ANEXO II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-7.79527559055111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-7.795275590551114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FORMULÁRIO DE INSCRIÇÃO</w:t>
      </w:r>
    </w:p>
    <w:p w:rsidR="00000000" w:rsidDel="00000000" w:rsidP="00000000" w:rsidRDefault="00000000" w:rsidRPr="00000000" w14:paraId="00000004">
      <w:pPr>
        <w:spacing w:line="276" w:lineRule="auto"/>
        <w:ind w:left="1947" w:right="1849" w:firstLine="0"/>
        <w:jc w:val="center"/>
        <w:rPr/>
      </w:pPr>
      <w:r w:rsidDel="00000000" w:rsidR="00000000" w:rsidRPr="00000000">
        <w:rPr>
          <w:rtl w:val="0"/>
        </w:rPr>
        <w:t xml:space="preserve">INSTITUTO DE CIÊNCIAS NATURAIS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700.7874015748034" w:right="2864" w:firstLine="108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Ind w:w="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81"/>
        <w:gridCol w:w="780"/>
        <w:gridCol w:w="1911"/>
        <w:gridCol w:w="2852"/>
        <w:tblGridChange w:id="0">
          <w:tblGrid>
            <w:gridCol w:w="4081"/>
            <w:gridCol w:w="780"/>
            <w:gridCol w:w="1911"/>
            <w:gridCol w:w="2852"/>
          </w:tblGrid>
        </w:tblGridChange>
      </w:tblGrid>
      <w:tr>
        <w:trPr>
          <w:cantSplit w:val="0"/>
          <w:trHeight w:val="861" w:hRule="atLeast"/>
          <w:tblHeader w:val="0"/>
        </w:trPr>
        <w:tc>
          <w:tcPr>
            <w:gridSpan w:val="4"/>
            <w:shd w:fill="e6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-22.795275590551114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FORMULÁRIO DE INSCRIÇÃO REFERENTE AO PROCESSO SELETIVO REGIDO PELO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2.795275590551114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EDITAL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ICN/UFLA Nº 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2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Identidade: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Endereço: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2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UF: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4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2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4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Universidade de Origem: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Código da vaga pretendida: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53"/>
                <w:tab w:val="left" w:leader="none" w:pos="3343"/>
                <w:tab w:val="left" w:leader="none" w:pos="6044"/>
                <w:tab w:val="left" w:leader="none" w:pos="6332"/>
              </w:tabs>
              <w:spacing w:after="0" w:before="9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Desejo concorrer às vagas:</w:t>
              <w:tab/>
              <w:t xml:space="preserve">(</w:t>
              <w:tab/>
              <w:t xml:space="preserve">) de ampla concorrência</w:t>
              <w:tab/>
              <w:t xml:space="preserve">(</w:t>
              <w:tab/>
              <w:t xml:space="preserve">) reservadas para pretos ou pardos</w:t>
            </w:r>
          </w:p>
        </w:tc>
      </w:tr>
      <w:tr>
        <w:trPr>
          <w:cantSplit w:val="0"/>
          <w:trHeight w:val="231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49"/>
              </w:tabs>
              <w:spacing w:after="0" w:before="0" w:line="20" w:lineRule="auto"/>
              <w:ind w:left="33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482725" cy="9525"/>
                      <wp:effectExtent b="0" l="0" r="0" t="0"/>
                      <wp:docPr id="7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604625" y="3775225"/>
                                <a:ext cx="1482725" cy="9525"/>
                                <a:chOff x="4604625" y="3775225"/>
                                <a:chExt cx="14827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604638" y="3775238"/>
                                  <a:ext cx="1482725" cy="9525"/>
                                  <a:chOff x="4604625" y="3775225"/>
                                  <a:chExt cx="14827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604625" y="3775225"/>
                                    <a:ext cx="14827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604638" y="3775238"/>
                                    <a:ext cx="1482725" cy="9525"/>
                                    <a:chOff x="0" y="0"/>
                                    <a:chExt cx="1482725" cy="9525"/>
                                  </a:xfrm>
                                </wpg:grpSpPr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0" y="0"/>
                                      <a:ext cx="14827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0" name="Shape 10"/>
                                  <wps:spPr>
                                    <a:xfrm>
                                      <a:off x="0" y="4762"/>
                                      <a:ext cx="1482725" cy="1270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1482725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82725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482725" cy="9525"/>
                      <wp:effectExtent b="0" l="0" r="0" t="0"/>
                      <wp:docPr id="7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8272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751455" cy="9525"/>
                      <wp:effectExtent b="0" l="0" r="0" t="0"/>
                      <wp:docPr id="7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0250" y="3775225"/>
                                <a:ext cx="2751455" cy="9525"/>
                                <a:chOff x="3970250" y="3775225"/>
                                <a:chExt cx="27515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0273" y="3775238"/>
                                  <a:ext cx="2751455" cy="9525"/>
                                  <a:chOff x="3970250" y="3775225"/>
                                  <a:chExt cx="27515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970250" y="3775225"/>
                                    <a:ext cx="27515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970273" y="3775238"/>
                                    <a:ext cx="2751455" cy="9525"/>
                                    <a:chOff x="0" y="0"/>
                                    <a:chExt cx="2751455" cy="9525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0" y="0"/>
                                      <a:ext cx="2751450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0" y="4762"/>
                                      <a:ext cx="2751455" cy="1270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2751455">
                                          <a:moveTo>
                                            <a:pt x="0" y="0"/>
                                          </a:moveTo>
                                          <a:lnTo>
                                            <a:pt x="2751455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751455" cy="9525"/>
                      <wp:effectExtent b="0" l="0" r="0" t="0"/>
                      <wp:docPr id="7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5145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82"/>
              </w:tabs>
              <w:spacing w:after="0" w:before="98" w:line="240" w:lineRule="auto"/>
              <w:ind w:left="72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Data</w:t>
              <w:tab/>
              <w:t xml:space="preserve">Assinatura do Candidato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5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PARA USO DA UA</w:t>
            </w:r>
          </w:p>
        </w:tc>
      </w:tr>
      <w:tr>
        <w:trPr>
          <w:cantSplit w:val="0"/>
          <w:trHeight w:val="41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125" w:right="0" w:firstLine="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Cédula de Identidade;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 Cadastro de Pessoa Física(CPF);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" w:right="5363.031496062994" w:firstLine="1.999999999999993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Comprovante de </w:t>
            </w:r>
            <w:r w:rsidDel="00000000" w:rsidR="00000000" w:rsidRPr="00000000">
              <w:rPr>
                <w:rtl w:val="0"/>
              </w:rPr>
              <w:t xml:space="preserve">m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atrícula;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" w:right="5363.031496062994" w:firstLine="1.999999999999993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Histórico Escolar;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" w:right="5363.031496062994" w:firstLine="1.999999999999993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Curriculum Vitae;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" w:right="260.6692913385831" w:firstLine="1.999999999999993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 Comprovante da apólice de seguros contra acidentes pessoais, apenas para estudantes de outras instituições de ensino;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" w:right="260.6692913385831" w:firstLine="1.999999999999993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) </w:t>
            </w:r>
            <w:r w:rsidDel="00000000" w:rsidR="00000000" w:rsidRPr="00000000">
              <w:rPr>
                <w:rtl w:val="0"/>
              </w:rPr>
              <w:t xml:space="preserve">Declaração de que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o estágio é obrigatório.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98" w:lineRule="auto"/>
              <w:ind w:left="125" w:right="2670.1181102362207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Para candidatos que concorrerão às vagas reservadas para pretos ou pardos: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5" w:right="4370.905511811024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Autodeclaração de cor/raça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(Anexo IV);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5" w:right="4370.905511811024" w:firstLine="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Foto 3x4;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5" w:right="4370.905511811024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(   ) Selfie segurando o RG.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60" w:w="11940" w:orient="portrait"/>
      <w:pgMar w:bottom="280" w:top="13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4" w:lineRule="auto"/>
      <w:ind w:left="426" w:hanging="261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ind w:left="586" w:hanging="309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91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QwZaZdVvJ7VV8dTrhLQAJmABQ==">CgMxLjA4AHIhMWdib0ZqZnkyd2pZRU1aRE5tUWdXeWRkTFBrbXlzVkJ4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2026-09-10T12:37:40Z</dcterms:created>
  <dc:creator>Estágio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